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2D006" w14:textId="1337FB4A" w:rsidR="00B5637B" w:rsidRPr="008F0C18" w:rsidRDefault="00FA0076" w:rsidP="00B5637B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FC636E" wp14:editId="7A6A5473">
                <wp:simplePos x="0" y="0"/>
                <wp:positionH relativeFrom="column">
                  <wp:posOffset>3655060</wp:posOffset>
                </wp:positionH>
                <wp:positionV relativeFrom="paragraph">
                  <wp:posOffset>102235</wp:posOffset>
                </wp:positionV>
                <wp:extent cx="2279650" cy="666750"/>
                <wp:effectExtent l="9525" t="12065" r="6350" b="6985"/>
                <wp:wrapNone/>
                <wp:docPr id="50115634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43FF3" w14:textId="1A0490E6" w:rsidR="00284691" w:rsidRPr="00284691" w:rsidRDefault="00284691" w:rsidP="0028469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8469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01/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3CAA6806" w14:textId="77777777" w:rsidR="00C02816" w:rsidRPr="00C02816" w:rsidRDefault="00C02816" w:rsidP="00C028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C0281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</w:p>
                          <w:p w14:paraId="35F13B33" w14:textId="7065908F" w:rsidR="00284691" w:rsidRPr="00284691" w:rsidRDefault="00C02816" w:rsidP="00C028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C0281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C63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87.8pt;margin-top:8.05pt;width:179.5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">
                <v:textbox>
                  <w:txbxContent>
                    <w:p w14:paraId="0C143FF3" w14:textId="1A0490E6" w:rsidR="00284691" w:rsidRPr="00284691" w:rsidRDefault="00284691" w:rsidP="0028469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28469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01/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3CAA6806" w14:textId="77777777" w:rsidR="00C02816" w:rsidRPr="00C02816" w:rsidRDefault="00C02816" w:rsidP="00C0281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C0281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</w:p>
                    <w:p w14:paraId="35F13B33" w14:textId="7065908F" w:rsidR="00284691" w:rsidRPr="00284691" w:rsidRDefault="00C02816" w:rsidP="00C0281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C0281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2E159C85" w14:textId="6E0A10EB" w:rsidR="00D72F3F" w:rsidRDefault="00D72F3F" w:rsidP="00B5637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AE13414" w14:textId="08AA299C" w:rsidR="00D72F3F" w:rsidRDefault="00D72F3F" w:rsidP="00B5637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page" w:horzAnchor="margin" w:tblpY="3031"/>
        <w:tblW w:w="9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3"/>
        <w:gridCol w:w="6406"/>
        <w:gridCol w:w="8"/>
      </w:tblGrid>
      <w:tr w:rsidR="00FA0076" w:rsidRPr="008F0C18" w14:paraId="44A6BF53" w14:textId="77777777" w:rsidTr="006D307F">
        <w:trPr>
          <w:gridAfter w:val="1"/>
          <w:wAfter w:w="8" w:type="dxa"/>
          <w:trHeight w:val="1145"/>
        </w:trPr>
        <w:tc>
          <w:tcPr>
            <w:tcW w:w="3413" w:type="dxa"/>
          </w:tcPr>
          <w:p w14:paraId="224208AA" w14:textId="7F92DEE6" w:rsidR="00FA0076" w:rsidRPr="008F0C18" w:rsidRDefault="00AB13AC" w:rsidP="00FA007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22D7A2" wp14:editId="6EB1F732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720725</wp:posOffset>
                      </wp:positionV>
                      <wp:extent cx="10800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9D8B0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5pt,56.75pt" to="120.9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FA0076" w:rsidRPr="008F0C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TÊN CƠ QUAN CẤP TRÊN</w:t>
            </w:r>
            <w:r w:rsidR="00FA0076" w:rsidRPr="008F0C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="00FA0076" w:rsidRPr="008F0C1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CƠ QUAN</w:t>
            </w:r>
            <w:r w:rsidR="00FA0076" w:rsidRPr="008F0C1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BAN HÀNH QUYẾT ĐỊNH</w:t>
            </w:r>
            <w:r w:rsidR="00FA0076" w:rsidRPr="008F0C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406" w:type="dxa"/>
          </w:tcPr>
          <w:p w14:paraId="5A5331B4" w14:textId="407E2AA5" w:rsidR="00FA0076" w:rsidRPr="008F0C18" w:rsidRDefault="00FA0076" w:rsidP="00FA007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407243" wp14:editId="67A36EFB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552449</wp:posOffset>
                      </wp:positionV>
                      <wp:extent cx="21526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1AB2D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43.5pt" to="239.4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F0C1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8F0C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Pr="008F0C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FA0076" w:rsidRPr="008F0C18" w14:paraId="07F378E7" w14:textId="77777777" w:rsidTr="006D307F">
        <w:trPr>
          <w:trHeight w:val="375"/>
        </w:trPr>
        <w:tc>
          <w:tcPr>
            <w:tcW w:w="3413" w:type="dxa"/>
          </w:tcPr>
          <w:p w14:paraId="4C06B36F" w14:textId="77777777" w:rsidR="00FA0076" w:rsidRPr="00BC138D" w:rsidRDefault="00FA0076" w:rsidP="00FA007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C138D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Pr="00BC138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………../QĐ-…..</w:t>
            </w:r>
          </w:p>
        </w:tc>
        <w:tc>
          <w:tcPr>
            <w:tcW w:w="6414" w:type="dxa"/>
            <w:gridSpan w:val="2"/>
          </w:tcPr>
          <w:p w14:paraId="381E92D3" w14:textId="77777777" w:rsidR="00FA0076" w:rsidRPr="008F0C18" w:rsidRDefault="00FA0076" w:rsidP="00FA0076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…….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</w:t>
            </w:r>
            <w:r w:rsidRPr="008F0C1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…..</w:t>
            </w:r>
          </w:p>
        </w:tc>
      </w:tr>
    </w:tbl>
    <w:p w14:paraId="0A6FC127" w14:textId="77777777" w:rsidR="006A66DE" w:rsidRDefault="006A66DE" w:rsidP="006D307F">
      <w:pPr>
        <w:spacing w:before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C2334AC" w14:textId="5F4093EB" w:rsidR="00B5637B" w:rsidRPr="008F0C18" w:rsidRDefault="00B5637B" w:rsidP="006A66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C18">
        <w:rPr>
          <w:rFonts w:ascii="Times New Roman" w:hAnsi="Times New Roman" w:cs="Times New Roman"/>
          <w:b/>
          <w:sz w:val="28"/>
          <w:szCs w:val="28"/>
        </w:rPr>
        <w:t>QUY</w:t>
      </w:r>
      <w:r w:rsidRPr="008F0C18">
        <w:rPr>
          <w:rFonts w:ascii="Times New Roman" w:hAnsi="Times New Roman" w:cs="Times New Roman"/>
          <w:b/>
          <w:sz w:val="28"/>
          <w:szCs w:val="28"/>
          <w:lang w:val="en-US"/>
        </w:rPr>
        <w:t>Ế</w:t>
      </w:r>
      <w:r w:rsidRPr="008F0C18">
        <w:rPr>
          <w:rFonts w:ascii="Times New Roman" w:hAnsi="Times New Roman" w:cs="Times New Roman"/>
          <w:b/>
          <w:sz w:val="28"/>
          <w:szCs w:val="28"/>
        </w:rPr>
        <w:t>T ĐỊNH</w:t>
      </w:r>
    </w:p>
    <w:p w14:paraId="5DA870B1" w14:textId="4862371C" w:rsidR="00B5637B" w:rsidRPr="006D307F" w:rsidRDefault="00B5637B" w:rsidP="00A76A16">
      <w:pPr>
        <w:spacing w:before="120"/>
        <w:ind w:left="851" w:right="571"/>
        <w:jc w:val="center"/>
        <w:rPr>
          <w:rFonts w:ascii="Times New Roman Bold" w:hAnsi="Times New Roman Bold" w:cs="Times New Roman"/>
          <w:b/>
          <w:spacing w:val="-2"/>
          <w:sz w:val="28"/>
          <w:szCs w:val="28"/>
          <w:lang w:val="en-US"/>
        </w:rPr>
      </w:pPr>
      <w:r w:rsidRPr="006D307F">
        <w:rPr>
          <w:rFonts w:ascii="Times New Roman Bold" w:hAnsi="Times New Roman Bold" w:cs="Times New Roman"/>
          <w:b/>
          <w:spacing w:val="-2"/>
          <w:sz w:val="28"/>
          <w:szCs w:val="28"/>
        </w:rPr>
        <w:t>Về việc cưỡng chế thi hành quyết định hành chính về quản lý thuế bằng biện pháp trích tiền từ tài khoản</w:t>
      </w:r>
      <w:r w:rsidR="00AF696E" w:rsidRPr="006D307F">
        <w:rPr>
          <w:rFonts w:ascii="Times New Roman Bold" w:hAnsi="Times New Roman Bold" w:cs="Times New Roman"/>
          <w:b/>
          <w:spacing w:val="-2"/>
          <w:sz w:val="28"/>
          <w:szCs w:val="28"/>
        </w:rPr>
        <w:t>,</w:t>
      </w:r>
      <w:r w:rsidR="00D77ADD" w:rsidRPr="006D307F">
        <w:rPr>
          <w:rFonts w:ascii="Times New Roman Bold" w:hAnsi="Times New Roman Bold" w:cs="Times New Roman"/>
          <w:b/>
          <w:spacing w:val="-2"/>
          <w:sz w:val="28"/>
          <w:szCs w:val="28"/>
          <w:lang w:val="en-US"/>
        </w:rPr>
        <w:t xml:space="preserve"> </w:t>
      </w:r>
      <w:r w:rsidRPr="006D307F">
        <w:rPr>
          <w:rFonts w:ascii="Times New Roman Bold" w:hAnsi="Times New Roman Bold" w:cs="Times New Roman"/>
          <w:b/>
          <w:spacing w:val="-2"/>
          <w:sz w:val="28"/>
          <w:szCs w:val="28"/>
        </w:rPr>
        <w:t xml:space="preserve">phong tỏa tài khoản </w:t>
      </w:r>
    </w:p>
    <w:p w14:paraId="16A70515" w14:textId="162A4D51" w:rsidR="008F0C18" w:rsidRPr="00D77ADD" w:rsidRDefault="00A76A16" w:rsidP="00B5637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1DD0C" wp14:editId="4545B748">
                <wp:simplePos x="0" y="0"/>
                <wp:positionH relativeFrom="margin">
                  <wp:align>center</wp:align>
                </wp:positionH>
                <wp:positionV relativeFrom="paragraph">
                  <wp:posOffset>74295</wp:posOffset>
                </wp:positionV>
                <wp:extent cx="2130357" cy="0"/>
                <wp:effectExtent l="0" t="0" r="0" b="0"/>
                <wp:wrapNone/>
                <wp:docPr id="2980083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035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237F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5.85pt" to="167.7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">
                <w10:wrap anchorx="margin"/>
              </v:line>
            </w:pict>
          </mc:Fallback>
        </mc:AlternateContent>
      </w:r>
    </w:p>
    <w:p w14:paraId="21F817B6" w14:textId="63BED33A" w:rsidR="00B5637B" w:rsidRPr="00D77ADD" w:rsidRDefault="00B5637B" w:rsidP="006A66DE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ADD">
        <w:rPr>
          <w:rFonts w:ascii="Times New Roman" w:hAnsi="Times New Roman" w:cs="Times New Roman"/>
          <w:b/>
          <w:sz w:val="28"/>
          <w:szCs w:val="28"/>
        </w:rPr>
        <w:t>THỦ TRƯỞNG CƠ QUAN BAN HÀNH QUYẾT ĐỊNH CƯỠNG CHẾ</w:t>
      </w:r>
    </w:p>
    <w:p w14:paraId="45B259B0" w14:textId="6AB77BF5" w:rsidR="00B5637B" w:rsidRPr="00D77ADD" w:rsidRDefault="00B5637B" w:rsidP="00C215EF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7ADD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 w:rsidR="008F0C18" w:rsidRPr="00D77ADD">
        <w:rPr>
          <w:rFonts w:ascii="Times New Roman" w:hAnsi="Times New Roman" w:cs="Times New Roman"/>
          <w:i/>
          <w:sz w:val="28"/>
          <w:szCs w:val="28"/>
          <w:lang w:val="en-US"/>
        </w:rPr>
        <w:t>108</w:t>
      </w:r>
      <w:r w:rsidRPr="00D77ADD">
        <w:rPr>
          <w:rFonts w:ascii="Times New Roman" w:hAnsi="Times New Roman" w:cs="Times New Roman"/>
          <w:i/>
          <w:sz w:val="28"/>
          <w:szCs w:val="28"/>
        </w:rPr>
        <w:t>/20</w:t>
      </w:r>
      <w:r w:rsidR="008F0C18" w:rsidRPr="00D77ADD">
        <w:rPr>
          <w:rFonts w:ascii="Times New Roman" w:hAnsi="Times New Roman" w:cs="Times New Roman"/>
          <w:i/>
          <w:sz w:val="28"/>
          <w:szCs w:val="28"/>
          <w:lang w:val="en-US"/>
        </w:rPr>
        <w:t>25</w:t>
      </w:r>
      <w:r w:rsidRPr="00D77ADD">
        <w:rPr>
          <w:rFonts w:ascii="Times New Roman" w:hAnsi="Times New Roman" w:cs="Times New Roman"/>
          <w:i/>
          <w:sz w:val="28"/>
          <w:szCs w:val="28"/>
        </w:rPr>
        <w:t>/QH1</w:t>
      </w:r>
      <w:r w:rsidR="008F0C18" w:rsidRPr="00D77ADD"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  <w:r w:rsidRPr="00D77ADD">
        <w:rPr>
          <w:rFonts w:ascii="Times New Roman" w:hAnsi="Times New Roman" w:cs="Times New Roman"/>
          <w:i/>
          <w:sz w:val="28"/>
          <w:szCs w:val="28"/>
        </w:rPr>
        <w:t>;</w:t>
      </w:r>
    </w:p>
    <w:p w14:paraId="66279418" w14:textId="73750ACD" w:rsidR="00B5637B" w:rsidRPr="00D77ADD" w:rsidRDefault="00B5637B" w:rsidP="00C215EF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816">
        <w:rPr>
          <w:rFonts w:ascii="Times New Roman" w:hAnsi="Times New Roman" w:cs="Times New Roman"/>
          <w:i/>
          <w:color w:val="auto"/>
          <w:sz w:val="28"/>
          <w:szCs w:val="28"/>
        </w:rPr>
        <w:t xml:space="preserve">Căn cứ </w:t>
      </w:r>
      <w:r w:rsidR="006A66DE" w:rsidRPr="006A66DE">
        <w:rPr>
          <w:rFonts w:ascii="Times New Roman" w:hAnsi="Times New Roman" w:cs="Times New Roman"/>
          <w:i/>
          <w:color w:val="auto"/>
          <w:sz w:val="28"/>
          <w:szCs w:val="28"/>
        </w:rPr>
        <w:t>Nghị định số 252/2026/NĐ-CP của Chính phủ quy định chi tiết một số điều và biện pháp để tổ chức, hướng dẫn thi hành Luật Quản lý thuế</w:t>
      </w:r>
      <w:r w:rsidRPr="00C02816">
        <w:rPr>
          <w:rFonts w:ascii="Times New Roman" w:hAnsi="Times New Roman" w:cs="Times New Roman"/>
          <w:i/>
          <w:color w:val="auto"/>
          <w:sz w:val="28"/>
          <w:szCs w:val="28"/>
        </w:rPr>
        <w:t>;</w:t>
      </w:r>
    </w:p>
    <w:p w14:paraId="176950C9" w14:textId="4336D6FB" w:rsidR="00B5637B" w:rsidRPr="008F0C18" w:rsidRDefault="00B5637B" w:rsidP="00C215EF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7ADD">
        <w:rPr>
          <w:rFonts w:ascii="Times New Roman" w:hAnsi="Times New Roman" w:cs="Times New Roman"/>
          <w:i/>
          <w:sz w:val="28"/>
          <w:szCs w:val="28"/>
        </w:rPr>
        <w:t>Căn cứ Quyết định số</w:t>
      </w:r>
      <w:r w:rsidR="00742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i/>
          <w:sz w:val="28"/>
          <w:szCs w:val="28"/>
        </w:rPr>
        <w:t>... ngày</w:t>
      </w:r>
      <w:r w:rsidR="00742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i/>
          <w:sz w:val="28"/>
          <w:szCs w:val="28"/>
        </w:rPr>
        <w:t xml:space="preserve">... </w:t>
      </w:r>
      <w:r w:rsidR="00AF696E" w:rsidRPr="00D77ADD">
        <w:rPr>
          <w:rFonts w:ascii="Times New Roman" w:hAnsi="Times New Roman" w:cs="Times New Roman"/>
          <w:i/>
          <w:sz w:val="28"/>
          <w:szCs w:val="28"/>
        </w:rPr>
        <w:t>tháng</w:t>
      </w:r>
      <w:r w:rsidR="00742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AF696E" w:rsidRPr="00D77ADD">
        <w:rPr>
          <w:rFonts w:ascii="Times New Roman" w:hAnsi="Times New Roman" w:cs="Times New Roman"/>
          <w:i/>
          <w:sz w:val="28"/>
          <w:szCs w:val="28"/>
        </w:rPr>
        <w:t>… năm …</w:t>
      </w:r>
      <w:r w:rsidR="00AF69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F0C18">
        <w:rPr>
          <w:rFonts w:ascii="Times New Roman" w:hAnsi="Times New Roman" w:cs="Times New Roman"/>
          <w:i/>
          <w:sz w:val="28"/>
          <w:szCs w:val="28"/>
        </w:rPr>
        <w:t>của</w:t>
      </w:r>
      <w:r w:rsidR="00742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F0C18">
        <w:rPr>
          <w:rFonts w:ascii="Times New Roman" w:hAnsi="Times New Roman" w:cs="Times New Roman"/>
          <w:i/>
          <w:sz w:val="28"/>
          <w:szCs w:val="28"/>
        </w:rPr>
        <w:t>... quy định về chức năng, nhiệm vụ, quyền hạn và cơ cấu tổ chức của cơ quan ban hành quyết định cưỡng chế;</w:t>
      </w:r>
    </w:p>
    <w:p w14:paraId="3E4CF05C" w14:textId="29E22943" w:rsidR="00B5637B" w:rsidRPr="008F0C18" w:rsidRDefault="00B5637B" w:rsidP="00C215EF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0C18">
        <w:rPr>
          <w:rFonts w:ascii="Times New Roman" w:hAnsi="Times New Roman" w:cs="Times New Roman"/>
          <w:i/>
          <w:sz w:val="28"/>
          <w:szCs w:val="28"/>
        </w:rPr>
        <w:t>Căn cứ ....</w:t>
      </w:r>
      <w:r w:rsidR="00F42700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8F0C18">
        <w:rPr>
          <w:rFonts w:ascii="Times New Roman" w:hAnsi="Times New Roman" w:cs="Times New Roman"/>
          <w:i/>
          <w:sz w:val="28"/>
          <w:szCs w:val="28"/>
        </w:rPr>
        <w:t>Tên quyết định hành chính về quản lý thuế</w:t>
      </w:r>
      <w:r w:rsidR="00F42700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F0C18">
        <w:rPr>
          <w:rFonts w:ascii="Times New Roman" w:hAnsi="Times New Roman" w:cs="Times New Roman"/>
          <w:i/>
          <w:sz w:val="28"/>
          <w:szCs w:val="28"/>
        </w:rPr>
        <w:t>.... số ……. ngày ... tháng</w:t>
      </w:r>
      <w:r w:rsidR="00742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F0C18">
        <w:rPr>
          <w:rFonts w:ascii="Times New Roman" w:hAnsi="Times New Roman" w:cs="Times New Roman"/>
          <w:i/>
          <w:sz w:val="28"/>
          <w:szCs w:val="28"/>
        </w:rPr>
        <w:t>... năm</w:t>
      </w:r>
      <w:r w:rsidR="00742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F0C18">
        <w:rPr>
          <w:rFonts w:ascii="Times New Roman" w:hAnsi="Times New Roman" w:cs="Times New Roman"/>
          <w:i/>
          <w:sz w:val="28"/>
          <w:szCs w:val="28"/>
        </w:rPr>
        <w:t>... của ...;</w:t>
      </w:r>
    </w:p>
    <w:p w14:paraId="28ADBBE3" w14:textId="7AE6A6C4" w:rsidR="00B5637B" w:rsidRPr="00D77ADD" w:rsidRDefault="00B5637B" w:rsidP="00C215EF">
      <w:pPr>
        <w:spacing w:before="120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Căn cứ văn bản giao quyền số .... ngày</w:t>
      </w:r>
      <w:r w:rsidR="007425D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 xml:space="preserve">... </w:t>
      </w:r>
      <w:r w:rsidR="00AF696E" w:rsidRPr="00D77ADD">
        <w:rPr>
          <w:rFonts w:ascii="Times New Roman" w:hAnsi="Times New Roman" w:cs="Times New Roman"/>
          <w:i/>
          <w:color w:val="auto"/>
          <w:sz w:val="28"/>
          <w:szCs w:val="28"/>
        </w:rPr>
        <w:t>tháng … năm … của</w:t>
      </w:r>
      <w:r w:rsidR="007425D3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="00AF696E" w:rsidRPr="00D77ADD">
        <w:rPr>
          <w:rFonts w:ascii="Times New Roman" w:hAnsi="Times New Roman" w:cs="Times New Roman"/>
          <w:i/>
          <w:color w:val="auto"/>
          <w:sz w:val="28"/>
          <w:szCs w:val="28"/>
        </w:rPr>
        <w:t xml:space="preserve">... 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(nếu có);</w:t>
      </w:r>
    </w:p>
    <w:p w14:paraId="2C0DAB5D" w14:textId="77777777" w:rsidR="00B5637B" w:rsidRPr="00D77ADD" w:rsidRDefault="00B5637B" w:rsidP="00C215EF">
      <w:pPr>
        <w:spacing w:before="120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Theo đề nghị của ……….</w:t>
      </w:r>
    </w:p>
    <w:p w14:paraId="2373D598" w14:textId="77777777" w:rsidR="00B5637B" w:rsidRPr="00D77ADD" w:rsidRDefault="00B5637B" w:rsidP="00B5637B">
      <w:pPr>
        <w:spacing w:before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77ADD">
        <w:rPr>
          <w:rFonts w:ascii="Times New Roman" w:hAnsi="Times New Roman" w:cs="Times New Roman"/>
          <w:b/>
          <w:color w:val="auto"/>
          <w:sz w:val="28"/>
          <w:szCs w:val="28"/>
        </w:rPr>
        <w:t>QUYẾT ĐỊNH:</w:t>
      </w:r>
    </w:p>
    <w:p w14:paraId="2DD5F4A6" w14:textId="6C146B3F" w:rsidR="00B5637B" w:rsidRPr="00D77ADD" w:rsidRDefault="00B5637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7ADD">
        <w:rPr>
          <w:rFonts w:ascii="Times New Roman" w:hAnsi="Times New Roman" w:cs="Times New Roman"/>
          <w:b/>
          <w:color w:val="auto"/>
          <w:sz w:val="28"/>
          <w:szCs w:val="28"/>
        </w:rPr>
        <w:t>Điều 1.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Cưỡng chế bằng biện pháp trích tiền từ tài khoản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17F73" w:rsidRPr="00617F7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phong tỏa tài khoản đối với: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Tên người nộp thuế bị cưỡng ch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ế&gt;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..., mã số thuế: .....…..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>, địa chỉ</w:t>
      </w:r>
      <w:r w:rsidR="007425D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="00E616B5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mở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tài khoản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tại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 xml:space="preserve">Tên </w:t>
      </w:r>
      <w:r w:rsidR="00D77AD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ổ chức tín dụng</w:t>
      </w:r>
      <w:r w:rsidR="008F0C18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="008F0C18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chi nhánh ngân hàng nước ngoài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 để thi hành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Tên quyết định hành chính về quản lý thu</w:t>
      </w:r>
      <w:r w:rsidR="004E5780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ế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 số ... ngày ... tháng</w:t>
      </w:r>
      <w:r w:rsidR="0091791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 năm ... của ....</w:t>
      </w:r>
    </w:p>
    <w:p w14:paraId="04174246" w14:textId="66633DA8" w:rsidR="00B5637B" w:rsidRPr="00BF143A" w:rsidRDefault="00B5637B" w:rsidP="006D307F">
      <w:pPr>
        <w:pStyle w:val="ListParagraph"/>
        <w:numPr>
          <w:ilvl w:val="0"/>
          <w:numId w:val="1"/>
        </w:numPr>
        <w:spacing w:before="120" w:after="0" w:line="288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F143A">
        <w:rPr>
          <w:rFonts w:ascii="Times New Roman" w:hAnsi="Times New Roman" w:cs="Times New Roman"/>
          <w:sz w:val="28"/>
          <w:szCs w:val="28"/>
        </w:rPr>
        <w:t>Lý do bị cưỡng chế</w:t>
      </w:r>
      <w:r w:rsidR="00BF143A">
        <w:rPr>
          <w:rFonts w:ascii="Times New Roman" w:hAnsi="Times New Roman" w:cs="Times New Roman"/>
          <w:sz w:val="28"/>
          <w:szCs w:val="28"/>
        </w:rPr>
        <w:t>:</w:t>
      </w:r>
      <w:r w:rsidR="003A4AE8">
        <w:rPr>
          <w:rFonts w:ascii="Times New Roman" w:hAnsi="Times New Roman" w:cs="Times New Roman"/>
          <w:sz w:val="28"/>
          <w:szCs w:val="28"/>
        </w:rPr>
        <w:t xml:space="preserve"> </w:t>
      </w:r>
      <w:r w:rsidRPr="00BF143A">
        <w:rPr>
          <w:rFonts w:ascii="Times New Roman" w:hAnsi="Times New Roman" w:cs="Times New Roman"/>
          <w:sz w:val="28"/>
          <w:szCs w:val="28"/>
        </w:rPr>
        <w:t>……………………………………………………;</w:t>
      </w:r>
    </w:p>
    <w:p w14:paraId="64231F75" w14:textId="4AD8F5E2" w:rsidR="00BF143A" w:rsidRPr="00BF143A" w:rsidRDefault="00BF143A" w:rsidP="006D307F">
      <w:pPr>
        <w:pStyle w:val="ListParagraph"/>
        <w:numPr>
          <w:ilvl w:val="0"/>
          <w:numId w:val="1"/>
        </w:numPr>
        <w:spacing w:before="120" w:after="0" w:line="288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77ADD">
        <w:rPr>
          <w:rFonts w:ascii="Times New Roman" w:hAnsi="Times New Roman" w:cs="Times New Roman"/>
          <w:sz w:val="28"/>
          <w:szCs w:val="28"/>
        </w:rPr>
        <w:t>Số tiền bị cưỡng chế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F045A21" w14:textId="6689D35F" w:rsidR="00BF143A" w:rsidRPr="00BF143A" w:rsidRDefault="00B5637B" w:rsidP="003A4AE8">
      <w:pPr>
        <w:spacing w:before="120" w:line="288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color w:val="auto"/>
          <w:sz w:val="28"/>
          <w:szCs w:val="28"/>
        </w:rPr>
        <w:t>Số tiền bị cưỡng chế: ………………………………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47031">
        <w:rPr>
          <w:rFonts w:ascii="Times New Roman" w:hAnsi="Times New Roman" w:cs="Times New Roman"/>
          <w:color w:val="auto"/>
          <w:sz w:val="28"/>
          <w:szCs w:val="28"/>
          <w:lang w:val="en-US"/>
        </w:rPr>
        <w:t>đồng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04F7E99A" w14:textId="3D56BEBA" w:rsidR="00B5637B" w:rsidRDefault="00B5637B">
      <w:pPr>
        <w:spacing w:before="120" w:line="288" w:lineRule="auto"/>
        <w:ind w:firstLine="709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>(Bằng chữ: …………………………………………………………………)</w:t>
      </w:r>
    </w:p>
    <w:p w14:paraId="34E0DC67" w14:textId="084133EC" w:rsidR="00BF143A" w:rsidRDefault="00BF143A">
      <w:pPr>
        <w:spacing w:before="120" w:line="288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color w:val="auto"/>
          <w:sz w:val="28"/>
          <w:szCs w:val="28"/>
        </w:rPr>
        <w:t>Số tiền bị cưỡng chế: ……………………………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USD/EUR/…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B57155">
        <w:rPr>
          <w:rFonts w:ascii="Times New Roman" w:hAnsi="Times New Roman" w:cs="Times New Roman"/>
          <w:color w:val="auto"/>
          <w:sz w:val="28"/>
          <w:szCs w:val="28"/>
          <w:lang w:val="en-US"/>
        </w:rPr>
        <w:t>(nếu có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)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79B25942" w14:textId="751C6C5C" w:rsidR="00BF143A" w:rsidRPr="00BF143A" w:rsidRDefault="00BF143A">
      <w:pPr>
        <w:spacing w:before="120" w:line="288" w:lineRule="auto"/>
        <w:ind w:firstLine="709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(Bằng chữ: …………………………………………………………………)</w:t>
      </w:r>
    </w:p>
    <w:p w14:paraId="35C96EE5" w14:textId="511C8AAE" w:rsidR="00B5637B" w:rsidRPr="004E5780" w:rsidRDefault="00AF696E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6D307F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="006A66DE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iCs/>
          <w:color w:val="auto"/>
          <w:sz w:val="28"/>
          <w:szCs w:val="28"/>
        </w:rPr>
        <w:t>Tên cơ quan ban hành quyết địn</w:t>
      </w:r>
      <w:r w:rsidR="006A66DE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h&gt;</w:t>
      </w:r>
      <w:r w:rsidRPr="006D307F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Pr="00C63A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y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>êu cầu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="00B5637B" w:rsidRPr="00D77ADD">
        <w:rPr>
          <w:rFonts w:ascii="Times New Roman" w:hAnsi="Times New Roman" w:cs="Times New Roman"/>
          <w:i/>
          <w:color w:val="auto"/>
          <w:sz w:val="28"/>
          <w:szCs w:val="28"/>
        </w:rPr>
        <w:t xml:space="preserve">Tên </w:t>
      </w:r>
      <w:r w:rsidR="00D77AD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</w:rPr>
        <w:t>ổ chức tín dụng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chi nhánh ngân hàng nước ngoài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...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phong toả tài khoản, 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>trích tiền từ tài khoản số ... của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="00B5637B" w:rsidRPr="00D77ADD">
        <w:rPr>
          <w:rFonts w:ascii="Times New Roman" w:hAnsi="Times New Roman" w:cs="Times New Roman"/>
          <w:i/>
          <w:color w:val="auto"/>
          <w:sz w:val="28"/>
          <w:szCs w:val="28"/>
        </w:rPr>
        <w:t>Tên người nộp thuế bị cưỡng chế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>...</w:t>
      </w:r>
      <w:r w:rsidR="004E5780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14:paraId="0BB018A4" w14:textId="4A49B7B2" w:rsidR="00B5637B" w:rsidRPr="00D77ADD" w:rsidRDefault="00B5637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7ADD">
        <w:rPr>
          <w:rFonts w:ascii="Times New Roman" w:hAnsi="Times New Roman" w:cs="Times New Roman"/>
          <w:b/>
          <w:color w:val="auto"/>
          <w:sz w:val="28"/>
          <w:szCs w:val="28"/>
        </w:rPr>
        <w:t>Điều 2.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Tên người nộp thuế bị cưỡng chế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phải nghiêm chỉnh thực hiện Quyết định này.</w:t>
      </w:r>
    </w:p>
    <w:p w14:paraId="228513BF" w14:textId="4F012767" w:rsidR="0052149B" w:rsidRDefault="00B5637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b/>
          <w:color w:val="auto"/>
          <w:sz w:val="28"/>
          <w:szCs w:val="28"/>
        </w:rPr>
        <w:t>Điều 3</w:t>
      </w:r>
      <w:r w:rsidRPr="006D307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 xml:space="preserve">Tên </w:t>
      </w:r>
      <w:r w:rsidR="00D77AD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</w:rPr>
        <w:t>ổ chức tín dụng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chi nhánh ngân hàng nước ngoài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 có trách nhiệm</w:t>
      </w:r>
      <w:r w:rsidR="0052149B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</w:p>
    <w:p w14:paraId="4637FAC7" w14:textId="69CFCAE7" w:rsidR="0052149B" w:rsidRPr="0052149B" w:rsidRDefault="0052149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Thực hiện p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>hong toả tài khoản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đối với số tiền bị cưỡng chế nêu tại Điều 1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của Quyết định này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52149B">
        <w:rPr>
          <w:rFonts w:ascii="Times New Roman" w:hAnsi="Times New Roman" w:cs="Times New Roman"/>
          <w:color w:val="auto"/>
          <w:sz w:val="28"/>
          <w:szCs w:val="28"/>
        </w:rPr>
        <w:t>thông báo bằng phương thức điện tử đến cơ quan quản lý thuế về số dư tài khoản sau khi phong tỏa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;</w:t>
      </w:r>
    </w:p>
    <w:p w14:paraId="6254B2A0" w14:textId="348BFFAF" w:rsidR="0005729D" w:rsidRPr="0048058A" w:rsidRDefault="0052149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Thực hiện </w:t>
      </w:r>
      <w:r w:rsidR="00AF696E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trích tiền từ tài khoản 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đối với số tiền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bị cưỡng chế 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nêu tại Điều 1 của Quyết định này để nộp vào tài khoản số ………… mở tại </w:t>
      </w:r>
      <w:r w:rsidR="00BF2BF4" w:rsidRPr="00D77ADD">
        <w:rPr>
          <w:rFonts w:ascii="Times New Roman" w:hAnsi="Times New Roman" w:cs="Times New Roman"/>
          <w:color w:val="auto"/>
          <w:sz w:val="28"/>
          <w:szCs w:val="28"/>
        </w:rPr>
        <w:t>K</w:t>
      </w:r>
      <w:r w:rsidR="00B5637B" w:rsidRPr="00D77ADD">
        <w:rPr>
          <w:rFonts w:ascii="Times New Roman" w:hAnsi="Times New Roman" w:cs="Times New Roman"/>
          <w:color w:val="auto"/>
          <w:sz w:val="28"/>
          <w:szCs w:val="28"/>
        </w:rPr>
        <w:t>ho bạc ………..</w:t>
      </w:r>
    </w:p>
    <w:p w14:paraId="0B2AE48F" w14:textId="7A516D5C" w:rsidR="00415BDC" w:rsidRDefault="00B5637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color w:val="auto"/>
          <w:sz w:val="28"/>
          <w:szCs w:val="28"/>
        </w:rPr>
        <w:t>Trường hợp số tiền trên tài khoản của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Tên người nộp thuế bị cưỡng chế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... nhỏ hơn số tiền trên Quyết định cưỡng chế thì ...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&lt;</w:t>
      </w: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 xml:space="preserve">Tên </w:t>
      </w:r>
      <w:r w:rsidR="00D77ADD" w:rsidRPr="001D15A8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</w:rPr>
        <w:t>ổ chức tín dụng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="0005729D" w:rsidRPr="00D77AD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chi nhánh ngân hàng nước ngoài</w:t>
      </w:r>
      <w:r w:rsidR="006A66DE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&gt;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... </w:t>
      </w:r>
      <w:r w:rsidR="00BF2BF4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thực hiện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trích số tiền còn lại sau khi trừ đi số dư tối thiểu để duy trì tài khoản và tiếp tục theo dõi, </w:t>
      </w:r>
      <w:r w:rsidR="00415BDC" w:rsidRPr="00415BD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trích chuyển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số tiền phát sinh có trên tài khoản của người nộp thuế </w:t>
      </w:r>
      <w:r w:rsidR="00415BDC" w:rsidRPr="00415BDC">
        <w:rPr>
          <w:rFonts w:ascii="Times New Roman" w:hAnsi="Times New Roman" w:cs="Times New Roman"/>
          <w:color w:val="auto"/>
          <w:sz w:val="28"/>
          <w:szCs w:val="28"/>
          <w:lang w:val="en-US"/>
        </w:rPr>
        <w:t>cho đến khi thu đủ số tiền thuế nợ trên quyết định cưỡng chế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F2BF4"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0ED61E6" w14:textId="169A346B" w:rsidR="0048058A" w:rsidRPr="00F42700" w:rsidRDefault="00BF2BF4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2700">
        <w:rPr>
          <w:rFonts w:ascii="Times New Roman" w:hAnsi="Times New Roman" w:cs="Times New Roman"/>
          <w:color w:val="auto"/>
          <w:sz w:val="28"/>
          <w:szCs w:val="28"/>
        </w:rPr>
        <w:t xml:space="preserve">Trước khi thực hiện trích tiền theo quyết định cưỡng chế, </w:t>
      </w:r>
      <w:r w:rsidRPr="00F42700">
        <w:rPr>
          <w:rFonts w:ascii="Times New Roman" w:hAnsi="Times New Roman" w:cs="Times New Roman"/>
          <w:i/>
          <w:iCs/>
          <w:color w:val="auto"/>
          <w:sz w:val="28"/>
          <w:szCs w:val="28"/>
        </w:rPr>
        <w:t>...</w:t>
      </w:r>
      <w:r w:rsidR="00C215EF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</w:t>
      </w:r>
      <w:r w:rsidRPr="00F42700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Tên </w:t>
      </w:r>
      <w:r w:rsidR="003A4AE8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t</w:t>
      </w:r>
      <w:r w:rsidRPr="00F42700">
        <w:rPr>
          <w:rFonts w:ascii="Times New Roman" w:hAnsi="Times New Roman" w:cs="Times New Roman"/>
          <w:i/>
          <w:iCs/>
          <w:color w:val="auto"/>
          <w:sz w:val="28"/>
          <w:szCs w:val="28"/>
        </w:rPr>
        <w:t>ổ chức tín dụng</w:t>
      </w:r>
      <w:r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chi nhánh ngân hàng nước ngoài</w:t>
      </w:r>
      <w:r w:rsidR="00C215EF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&gt;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... phải thông báo cho …</w:t>
      </w:r>
      <w:r w:rsidR="00C215EF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</w:t>
      </w:r>
      <w:r w:rsidRPr="00F42700">
        <w:rPr>
          <w:rFonts w:ascii="Times New Roman" w:hAnsi="Times New Roman" w:cs="Times New Roman"/>
          <w:i/>
          <w:iCs/>
          <w:color w:val="auto"/>
          <w:sz w:val="28"/>
          <w:szCs w:val="28"/>
        </w:rPr>
        <w:t>Tên cơ quan ban hành quyết định cưỡng chế</w:t>
      </w:r>
      <w:r w:rsidR="00C215EF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&gt;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B01F0C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bằng phương thức điện tử 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qua hệ thống trao đổi thông tin giữa cơ quan thuế và </w:t>
      </w:r>
      <w:r w:rsidR="00C215E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t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</w:rPr>
        <w:t>ổ chức tín dụng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chi nhánh ngân hàng nước ngoài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(hoặc 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theo địa chỉ email …, số điện thoại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..., tên cán bộ quản lý: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…..</w:t>
      </w:r>
      <w:r w:rsidR="00FF4A6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)</w:t>
      </w:r>
      <w:r w:rsidR="00C215EF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14:paraId="0A0EF94F" w14:textId="2B98C6A7" w:rsidR="00B01F0C" w:rsidRPr="00866184" w:rsidRDefault="00495C0F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Cơ quan thuế cập nhật dữ liệu trên hệ thống trao đổi thông tin giữa cơ quan thuế và </w:t>
      </w:r>
      <w:r w:rsidR="003A4AE8">
        <w:rPr>
          <w:rFonts w:ascii="Times New Roman" w:hAnsi="Times New Roman" w:cs="Times New Roman"/>
          <w:color w:val="auto"/>
          <w:sz w:val="28"/>
          <w:szCs w:val="28"/>
          <w:lang w:val="en-US"/>
        </w:rPr>
        <w:t>t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ổ chức tín dụng</w:t>
      </w: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/ chi nhánh ngân hàng nước ngoài ngay khi có sự thay đổi về số tiền thuế nợ bị cưỡng chế</w:t>
      </w:r>
      <w:r w:rsidR="003A4AE8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. </w:t>
      </w:r>
      <w:r w:rsidR="00415BDC" w:rsidRPr="006D307F">
        <w:rPr>
          <w:rFonts w:ascii="Times New Roman" w:hAnsi="Times New Roman" w:cs="Times New Roman"/>
          <w:color w:val="auto"/>
          <w:sz w:val="28"/>
          <w:szCs w:val="28"/>
          <w:lang w:val="en-US"/>
        </w:rPr>
        <w:t>…</w:t>
      </w:r>
      <w:r w:rsidR="00415BDC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</w:t>
      </w:r>
      <w:r w:rsidR="00415BDC" w:rsidRPr="00F42700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Tên </w:t>
      </w:r>
      <w:r w:rsidR="008F1C92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t</w:t>
      </w:r>
      <w:r w:rsidR="00415BDC" w:rsidRPr="00F42700">
        <w:rPr>
          <w:rFonts w:ascii="Times New Roman" w:hAnsi="Times New Roman" w:cs="Times New Roman"/>
          <w:i/>
          <w:iCs/>
          <w:color w:val="auto"/>
          <w:sz w:val="28"/>
          <w:szCs w:val="28"/>
        </w:rPr>
        <w:t>ổ chức tín dụng</w:t>
      </w:r>
      <w:r w:rsidR="00415BDC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/</w:t>
      </w:r>
      <w:r w:rsidR="00521DC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="00415BDC" w:rsidRPr="00F4270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chi nhánh ngân hàng nước ngoài&gt;</w:t>
      </w:r>
      <w:r w:rsidR="00415BDC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… </w:t>
      </w: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có trách nhiệm</w:t>
      </w:r>
      <w:r w:rsidR="00415BDC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tra cứu dữ liệu về số tiền thuế nợ </w:t>
      </w: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còn </w:t>
      </w:r>
      <w:r w:rsidR="00415BDC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phải thực hiện cưỡng chế </w:t>
      </w: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tại hệ thống trao đổi thông tin giữa cơ quan thuế và </w:t>
      </w:r>
      <w:r w:rsidR="008F1C92">
        <w:rPr>
          <w:rFonts w:ascii="Times New Roman" w:hAnsi="Times New Roman" w:cs="Times New Roman"/>
          <w:color w:val="auto"/>
          <w:sz w:val="28"/>
          <w:szCs w:val="28"/>
          <w:lang w:val="en-US"/>
        </w:rPr>
        <w:t>t</w:t>
      </w:r>
      <w:r w:rsidRPr="00F42700">
        <w:rPr>
          <w:rFonts w:ascii="Times New Roman" w:hAnsi="Times New Roman" w:cs="Times New Roman"/>
          <w:color w:val="auto"/>
          <w:sz w:val="28"/>
          <w:szCs w:val="28"/>
        </w:rPr>
        <w:t>ổ chức tín dụng</w:t>
      </w:r>
      <w:r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/ chi nhánh ngân hàng nước ngoài </w:t>
      </w:r>
      <w:r w:rsidR="00415BDC" w:rsidRPr="00F42700">
        <w:rPr>
          <w:rFonts w:ascii="Times New Roman" w:hAnsi="Times New Roman" w:cs="Times New Roman"/>
          <w:color w:val="auto"/>
          <w:sz w:val="28"/>
          <w:szCs w:val="28"/>
          <w:lang w:val="en-US"/>
        </w:rPr>
        <w:t>trước khi thực hiện trích tiền.</w:t>
      </w:r>
    </w:p>
    <w:p w14:paraId="3EC51034" w14:textId="77777777" w:rsidR="00284691" w:rsidRDefault="00B5637B" w:rsidP="00CA4162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Điều 4.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 Quyết định này có hiệu lực thi hành</w:t>
      </w:r>
      <w:r w:rsidR="00D77ADD" w:rsidRPr="00D77AD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 xml:space="preserve">kể từ ngày </w:t>
      </w:r>
      <w:r w:rsidR="008F0C18" w:rsidRPr="00F002D8">
        <w:rPr>
          <w:rFonts w:ascii="Times New Roman" w:hAnsi="Times New Roman" w:cs="Times New Roman"/>
          <w:color w:val="auto"/>
          <w:sz w:val="28"/>
          <w:szCs w:val="28"/>
          <w:lang w:val="en-US"/>
        </w:rPr>
        <w:t>ký</w:t>
      </w:r>
      <w:r w:rsidR="00284691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14:paraId="1F43F4EA" w14:textId="333F842A" w:rsidR="00BF143A" w:rsidRDefault="00105325" w:rsidP="00105325">
      <w:pPr>
        <w:spacing w:before="12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Thông tin liên hệ của cơ quan thuế</w:t>
      </w:r>
      <w:r w:rsidRPr="006002A6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="008F1C9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6D307F">
        <w:rPr>
          <w:rFonts w:ascii="Times New Roman" w:hAnsi="Times New Roman" w:cs="Times New Roman"/>
          <w:color w:val="auto"/>
          <w:sz w:val="28"/>
          <w:szCs w:val="28"/>
          <w:lang w:val="en-US"/>
        </w:rPr>
        <w:t>…</w:t>
      </w:r>
      <w:r w:rsidRPr="006002A6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&lt;Tên cán bộ - tên bộ phận được giao xử lý - tên cơ quan thuế&gt;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…; Địa chỉ: .......................; Điện thoại:</w:t>
      </w:r>
      <w:r w:rsidR="008F1C9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…………...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./.</w:t>
      </w:r>
    </w:p>
    <w:p w14:paraId="44A58DC8" w14:textId="77777777" w:rsidR="00B5637B" w:rsidRPr="009E32CD" w:rsidRDefault="00B5637B" w:rsidP="00B5637B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5353"/>
      </w:tblGrid>
      <w:tr w:rsidR="00B5637B" w:rsidRPr="008F0C18" w14:paraId="77380401" w14:textId="77777777" w:rsidTr="00BF2BF4">
        <w:tc>
          <w:tcPr>
            <w:tcW w:w="4428" w:type="dxa"/>
          </w:tcPr>
          <w:p w14:paraId="1E3D00EF" w14:textId="282B3EEE" w:rsidR="00B5637B" w:rsidRPr="008F0C18" w:rsidRDefault="00B5637B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B1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8F0C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6B13F4">
              <w:rPr>
                <w:rFonts w:ascii="Times New Roman" w:hAnsi="Times New Roman" w:cs="Times New Roman"/>
                <w:sz w:val="22"/>
                <w:szCs w:val="22"/>
              </w:rPr>
              <w:t>- Như Điều 2, Điều 3;</w:t>
            </w:r>
            <w:r w:rsidRPr="006B13F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Trang thông tin điện tử </w:t>
            </w:r>
            <w:r w:rsidR="008F0C18" w:rsidRPr="006B13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của ngành thuế</w:t>
            </w:r>
            <w:r w:rsidRPr="006B13F4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6B13F4">
              <w:rPr>
                <w:rFonts w:ascii="Times New Roman" w:hAnsi="Times New Roman" w:cs="Times New Roman"/>
                <w:sz w:val="22"/>
                <w:szCs w:val="22"/>
              </w:rPr>
              <w:br/>
              <w:t>- …..;</w:t>
            </w:r>
            <w:r w:rsidRPr="006B13F4">
              <w:rPr>
                <w:rFonts w:ascii="Times New Roman" w:hAnsi="Times New Roman" w:cs="Times New Roman"/>
                <w:sz w:val="22"/>
                <w:szCs w:val="22"/>
              </w:rPr>
              <w:br/>
              <w:t>- Lưu: VT, ...</w:t>
            </w:r>
          </w:p>
        </w:tc>
        <w:tc>
          <w:tcPr>
            <w:tcW w:w="5353" w:type="dxa"/>
          </w:tcPr>
          <w:p w14:paraId="711F8D3B" w14:textId="1F09C9DD" w:rsidR="0015156D" w:rsidRPr="002612CD" w:rsidRDefault="0015156D" w:rsidP="0015156D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</w:pP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TỔ CHỨC/</w:t>
            </w:r>
            <w:r w:rsidR="00521DCC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NGƯỜI CÓ THẨM QUYỀN</w:t>
            </w:r>
          </w:p>
          <w:p w14:paraId="25598B0C" w14:textId="5591EAEA" w:rsidR="00B5637B" w:rsidRPr="008F0C18" w:rsidRDefault="0015156D" w:rsidP="0015156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     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</w:t>
            </w:r>
            <w:r w:rsidR="00521DC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Ký điện tử)</w:t>
            </w:r>
          </w:p>
        </w:tc>
      </w:tr>
    </w:tbl>
    <w:p w14:paraId="3F5A7E6C" w14:textId="77777777" w:rsidR="008405EC" w:rsidRPr="008F0C18" w:rsidRDefault="008405EC">
      <w:pPr>
        <w:rPr>
          <w:rFonts w:ascii="Times New Roman" w:hAnsi="Times New Roman" w:cs="Times New Roman"/>
          <w:sz w:val="28"/>
          <w:szCs w:val="28"/>
        </w:rPr>
      </w:pPr>
    </w:p>
    <w:sectPr w:rsidR="008405EC" w:rsidRPr="008F0C18" w:rsidSect="006D307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F1D50"/>
    <w:multiLevelType w:val="hybridMultilevel"/>
    <w:tmpl w:val="A9CA5128"/>
    <w:lvl w:ilvl="0" w:tplc="02A00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7B"/>
    <w:rsid w:val="000308F1"/>
    <w:rsid w:val="0005729D"/>
    <w:rsid w:val="00094FB3"/>
    <w:rsid w:val="000F3967"/>
    <w:rsid w:val="00105325"/>
    <w:rsid w:val="0015156D"/>
    <w:rsid w:val="00167680"/>
    <w:rsid w:val="00174AFD"/>
    <w:rsid w:val="001C2AB4"/>
    <w:rsid w:val="001D15A8"/>
    <w:rsid w:val="00240ED4"/>
    <w:rsid w:val="0025409D"/>
    <w:rsid w:val="00284691"/>
    <w:rsid w:val="002947FB"/>
    <w:rsid w:val="003A4AE8"/>
    <w:rsid w:val="00415BDC"/>
    <w:rsid w:val="0048058A"/>
    <w:rsid w:val="00495C0F"/>
    <w:rsid w:val="004E5780"/>
    <w:rsid w:val="0052149B"/>
    <w:rsid w:val="00521DCC"/>
    <w:rsid w:val="00596304"/>
    <w:rsid w:val="006002A6"/>
    <w:rsid w:val="00606B6B"/>
    <w:rsid w:val="00617F73"/>
    <w:rsid w:val="006A66DE"/>
    <w:rsid w:val="006B13F4"/>
    <w:rsid w:val="006B216E"/>
    <w:rsid w:val="006D307F"/>
    <w:rsid w:val="00730FA5"/>
    <w:rsid w:val="00737CFF"/>
    <w:rsid w:val="007425D3"/>
    <w:rsid w:val="007C3E47"/>
    <w:rsid w:val="008405EC"/>
    <w:rsid w:val="00866184"/>
    <w:rsid w:val="008A5322"/>
    <w:rsid w:val="008F0C18"/>
    <w:rsid w:val="008F1C92"/>
    <w:rsid w:val="00917915"/>
    <w:rsid w:val="00964461"/>
    <w:rsid w:val="009B48B2"/>
    <w:rsid w:val="009E32CD"/>
    <w:rsid w:val="00A114B2"/>
    <w:rsid w:val="00A3575F"/>
    <w:rsid w:val="00A37D34"/>
    <w:rsid w:val="00A47031"/>
    <w:rsid w:val="00A710F5"/>
    <w:rsid w:val="00A76A16"/>
    <w:rsid w:val="00A8345C"/>
    <w:rsid w:val="00AB13AC"/>
    <w:rsid w:val="00AB334E"/>
    <w:rsid w:val="00AF696E"/>
    <w:rsid w:val="00B01F0C"/>
    <w:rsid w:val="00B5637B"/>
    <w:rsid w:val="00B57155"/>
    <w:rsid w:val="00BC138D"/>
    <w:rsid w:val="00BF143A"/>
    <w:rsid w:val="00BF2BF4"/>
    <w:rsid w:val="00C02816"/>
    <w:rsid w:val="00C215EF"/>
    <w:rsid w:val="00C4747F"/>
    <w:rsid w:val="00C63A7C"/>
    <w:rsid w:val="00CA4162"/>
    <w:rsid w:val="00D107CC"/>
    <w:rsid w:val="00D17EA3"/>
    <w:rsid w:val="00D72F3F"/>
    <w:rsid w:val="00D77ADD"/>
    <w:rsid w:val="00D963BE"/>
    <w:rsid w:val="00E616B5"/>
    <w:rsid w:val="00E631E2"/>
    <w:rsid w:val="00EB6BF3"/>
    <w:rsid w:val="00EE2F81"/>
    <w:rsid w:val="00F002D8"/>
    <w:rsid w:val="00F42700"/>
    <w:rsid w:val="00FA0076"/>
    <w:rsid w:val="00FB158F"/>
    <w:rsid w:val="00FD6838"/>
    <w:rsid w:val="00FF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5CBC64"/>
  <w15:chartTrackingRefBased/>
  <w15:docId w15:val="{8EFB0450-2ADA-45A2-A791-5770DB6EE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37B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637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37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37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37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37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37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37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37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37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3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3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3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3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3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3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3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3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3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37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6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37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6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37B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63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37B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63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37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3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37B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B5637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  <w:style w:type="table" w:styleId="TableGrid">
    <w:name w:val="Table Grid"/>
    <w:basedOn w:val="TableNormal"/>
    <w:rsid w:val="00B563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AB1C0-B51D-4CF6-91A0-CC02CBC3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Lam, Ta Linh Nhat Lam (NVT-CT)</cp:lastModifiedBy>
  <cp:revision>41</cp:revision>
  <cp:lastPrinted>2026-07-13T08:37:00Z</cp:lastPrinted>
  <dcterms:created xsi:type="dcterms:W3CDTF">2026-03-27T03:32:00Z</dcterms:created>
  <dcterms:modified xsi:type="dcterms:W3CDTF">2026-07-13T10:22:00Z</dcterms:modified>
</cp:coreProperties>
</file>